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default" w:ascii="Calibri" w:hAnsi="Calibri" w:eastAsia="Arial Unicode MS" w:cs="Calibri"/>
          <w:b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3º FESTIVAL DA CANÇÃO - CANTANDO NÃO-ME-TOQUE</w:t>
      </w:r>
    </w:p>
    <w:p>
      <w:pPr>
        <w:pStyle w:val="6"/>
        <w:spacing w:line="360" w:lineRule="auto"/>
        <w:jc w:val="center"/>
        <w:rPr>
          <w:rFonts w:hint="default" w:ascii="Calibri" w:hAnsi="Calibri" w:eastAsia="Arial Unicode MS" w:cs="Calibri"/>
          <w:b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REGULAMENTO</w:t>
      </w:r>
    </w:p>
    <w:p>
      <w:pPr>
        <w:pStyle w:val="6"/>
        <w:spacing w:line="360" w:lineRule="auto"/>
        <w:jc w:val="left"/>
        <w:rPr>
          <w:rFonts w:hint="default" w:ascii="Calibri" w:hAnsi="Calibri" w:eastAsia="Arial Unicode MS" w:cs="Calibri"/>
          <w:b/>
          <w:sz w:val="24"/>
          <w:szCs w:val="24"/>
          <w:lang w:val="pt-BR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A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Administração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Municipal de Não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-</w:t>
      </w:r>
      <w:r>
        <w:rPr>
          <w:rFonts w:hint="default" w:ascii="Calibri" w:hAnsi="Calibri" w:eastAsia="Arial Unicode MS" w:cs="Calibri"/>
          <w:sz w:val="24"/>
          <w:szCs w:val="24"/>
        </w:rPr>
        <w:t>Me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-</w:t>
      </w:r>
      <w:r>
        <w:rPr>
          <w:rFonts w:hint="default" w:ascii="Calibri" w:hAnsi="Calibri" w:eastAsia="Arial Unicode MS" w:cs="Calibri"/>
          <w:sz w:val="24"/>
          <w:szCs w:val="24"/>
        </w:rPr>
        <w:t>Toque - RS, através d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o Departamento de Cultura,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estará realizando o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3</w:t>
      </w:r>
      <w:r>
        <w:rPr>
          <w:rFonts w:hint="default" w:ascii="Calibri" w:hAnsi="Calibri" w:eastAsia="Arial Unicode MS" w:cs="Calibri"/>
          <w:sz w:val="24"/>
          <w:szCs w:val="24"/>
        </w:rPr>
        <w:t>° Festival da Canção – Canta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n</w:t>
      </w:r>
      <w:r>
        <w:rPr>
          <w:rFonts w:hint="default" w:ascii="Calibri" w:hAnsi="Calibri" w:eastAsia="Arial Unicode MS" w:cs="Calibri"/>
          <w:sz w:val="24"/>
          <w:szCs w:val="24"/>
        </w:rPr>
        <w:t>do Não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-</w:t>
      </w:r>
      <w:r>
        <w:rPr>
          <w:rFonts w:hint="default" w:ascii="Calibri" w:hAnsi="Calibri" w:eastAsia="Arial Unicode MS" w:cs="Calibri"/>
          <w:sz w:val="24"/>
          <w:szCs w:val="24"/>
        </w:rPr>
        <w:t>Me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-</w:t>
      </w:r>
      <w:r>
        <w:rPr>
          <w:rFonts w:hint="default" w:ascii="Calibri" w:hAnsi="Calibri" w:eastAsia="Arial Unicode MS" w:cs="Calibri"/>
          <w:sz w:val="24"/>
          <w:szCs w:val="24"/>
        </w:rPr>
        <w:t>Toque, com objetivo de oportunizar ações artístico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-</w:t>
      </w:r>
      <w:r>
        <w:rPr>
          <w:rFonts w:hint="default" w:ascii="Calibri" w:hAnsi="Calibri" w:eastAsia="Arial Unicode MS" w:cs="Calibri"/>
          <w:sz w:val="24"/>
          <w:szCs w:val="24"/>
        </w:rPr>
        <w:t>culturais, com vistas ao desenvolvimento das diferentes capacidades e habilidades, na área da arte e cultura musical local, proporcionando o intercâmbio nacional.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O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3</w:t>
      </w:r>
      <w:r>
        <w:rPr>
          <w:rFonts w:hint="default" w:ascii="Calibri" w:hAnsi="Calibri" w:eastAsia="Arial Unicode MS" w:cs="Calibri"/>
          <w:sz w:val="24"/>
          <w:szCs w:val="24"/>
        </w:rPr>
        <w:t xml:space="preserve">° Festival da Canção - Cantando Não-Me-Toque, será realizado nos dias 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0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e 0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6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de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novembro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de 202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2</w:t>
      </w:r>
      <w:r>
        <w:rPr>
          <w:rFonts w:hint="default" w:ascii="Calibri" w:hAnsi="Calibri" w:eastAsia="Arial Unicode MS" w:cs="Calibri"/>
          <w:sz w:val="24"/>
          <w:szCs w:val="24"/>
        </w:rPr>
        <w:t xml:space="preserve">, no Ginásio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Reinoldo Kissmann, do Bairro Martini, 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nas Categorias Infantil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,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Juvenil e Adulto Municipal e Nacional.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color w:val="auto"/>
          <w:sz w:val="24"/>
          <w:szCs w:val="24"/>
        </w:rPr>
        <w:t>Dia 0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/1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1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(sábado) - às 20 horas: Categoria Infantil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 xml:space="preserve"> e 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Juvenil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 xml:space="preserve"> Municipal e Nacional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color w:val="auto"/>
          <w:sz w:val="24"/>
          <w:szCs w:val="24"/>
        </w:rPr>
        <w:t>Dia 0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6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/1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1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(domingo) -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às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18 horas: Categoria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Adulto Municipal e Nacional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>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O evento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c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ontará com a presença dos integrantes da Banda Musical, equipe técnica de sonorização e iluminação, intérpretes, jurados e o percentual de público aprovado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de acordo com o Plano de Prevenção Contra Incêndio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,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</w:rPr>
        <w:t>A transmissão do evento será realizada ao vivo pela página do facebook da Prefeitura de Não-Me-Toque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(naometoque.rs.gov.br).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I - DA PARTICIPAÇÃO: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</w:p>
    <w:p>
      <w:pPr>
        <w:pStyle w:val="12"/>
        <w:numPr>
          <w:ilvl w:val="1"/>
          <w:numId w:val="1"/>
        </w:num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Poderão participar intérpretes de todo território nacional, nas seguintes categorias: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 xml:space="preserve">1.2 CATEGORIA INFANTIL </w:t>
      </w: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,</w:t>
      </w:r>
      <w:r>
        <w:rPr>
          <w:rFonts w:hint="default" w:ascii="Calibri" w:hAnsi="Calibri" w:eastAsia="Arial Unicode MS" w:cs="Calibri"/>
          <w:b/>
          <w:bCs/>
          <w:sz w:val="24"/>
          <w:szCs w:val="24"/>
        </w:rPr>
        <w:t xml:space="preserve"> JUVENIL</w:t>
      </w: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 E ADULTO</w:t>
      </w:r>
      <w:r>
        <w:rPr>
          <w:rFonts w:hint="default" w:ascii="Calibri" w:hAnsi="Calibri" w:eastAsia="Arial Unicode MS" w:cs="Calibri"/>
          <w:b/>
          <w:bCs/>
          <w:sz w:val="24"/>
          <w:szCs w:val="24"/>
        </w:rPr>
        <w:t xml:space="preserve"> - MUNICIPAL E NACIONAL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Categoria Infantil: Intérpretes de 06 a 12 anos.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Categoria Juvenil : Intérpretes de 13 a 17 anos.  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>Categoria Adulto: Intérpretes a partir de 18 anos.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 xml:space="preserve">II - DAS INSCRIÇÕES: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2.1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As inscrições estarão abertas no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período de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15 de setembro a 30 de setembro de 2022,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para os candidatos da CATEGORIA MUNICIPAL e de 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>0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  <w:lang w:val="pt-BR"/>
        </w:rPr>
        <w:t>1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 xml:space="preserve"> de outubro 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  <w:lang w:val="pt-BR"/>
        </w:rPr>
        <w:t>a 14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 xml:space="preserve"> de outubro de 202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  <w:lang w:val="pt-BR"/>
        </w:rPr>
        <w:t xml:space="preserve">2, </w:t>
      </w:r>
      <w:r>
        <w:rPr>
          <w:rFonts w:hint="default" w:ascii="Calibri" w:hAnsi="Calibri" w:eastAsia="Arial Unicode MS" w:cs="Calibri"/>
          <w:b w:val="0"/>
          <w:bCs w:val="0"/>
          <w:color w:val="auto"/>
          <w:sz w:val="24"/>
          <w:szCs w:val="24"/>
          <w:lang w:val="pt-BR"/>
        </w:rPr>
        <w:t>para os candidatos da CATEGORIA NACIONAL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  <w:lang w:val="pt-BR"/>
        </w:rPr>
        <w:t>.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 xml:space="preserve"> As fichas de inscrições seguem em anexo ao regulamento.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2.2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Não será permitido a troca de música, após efetuada a inscrição.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2.3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Não serão aceitas inscrições fora do prazo previsto.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2.4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As inscrições que vierem incompletas serão automaticamente indeferidas. 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2.5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As músicas inscritas no Festival serão divulgadas diariamente, no período da noite, na página oficial do evento no facebook. </w:t>
      </w:r>
      <w:r>
        <w:rPr>
          <w:rFonts w:hint="default" w:ascii="Calibri" w:hAnsi="Calibri" w:eastAsia="Arial Unicode MS" w:cs="Calibri"/>
          <w:b/>
          <w:bCs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  <w:t>(Festival da Canção Cantando Não Me Toque)</w:t>
      </w:r>
      <w:r>
        <w:rPr>
          <w:rFonts w:hint="default" w:ascii="Calibri" w:hAnsi="Calibri" w:eastAsia="Arial Unicode MS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  <w:t xml:space="preserve">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</w:rPr>
        <w:t>2.6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Cada candidato poderá inscrever-se somente uma vez </w:t>
      </w:r>
      <w:r>
        <w:rPr>
          <w:rFonts w:hint="default" w:ascii="Calibri" w:hAnsi="Calibri" w:eastAsia="Arial Unicode MS" w:cs="Calibri"/>
          <w:b/>
          <w:bCs/>
          <w:sz w:val="24"/>
          <w:szCs w:val="24"/>
        </w:rPr>
        <w:t>não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sendo permitido participação em outras apresentações e/ou categorias.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>2.7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  Serão aceitas somente músicas brasileiras de todos os estilos.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>2.8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Todos deverão cantar com a Banda contratada para acompanhamento de todos, </w:t>
      </w:r>
      <w:r>
        <w:rPr>
          <w:rFonts w:hint="default" w:ascii="Calibri" w:hAnsi="Calibri" w:eastAsia="Arial Unicode MS" w:cs="Calibri"/>
          <w:b/>
          <w:bCs/>
          <w:color w:val="auto"/>
          <w:sz w:val="24"/>
          <w:szCs w:val="24"/>
        </w:rPr>
        <w:t>não</w:t>
      </w:r>
      <w:r>
        <w:rPr>
          <w:rFonts w:hint="default" w:ascii="Calibri" w:hAnsi="Calibri" w:eastAsia="Arial Unicode MS" w:cs="Calibri"/>
          <w:color w:val="auto"/>
          <w:sz w:val="24"/>
          <w:szCs w:val="24"/>
        </w:rPr>
        <w:t xml:space="preserve"> podendo usar instrumento musical pessoal nem músicos acompanhantes.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sz w:val="24"/>
          <w:szCs w:val="24"/>
        </w:rPr>
      </w:pPr>
      <w:r>
        <w:rPr>
          <w:rFonts w:hint="default" w:ascii="Calibri" w:hAnsi="Calibri" w:eastAsia="Arial Unicode MS" w:cs="Calibri"/>
          <w:b/>
          <w:sz w:val="24"/>
          <w:szCs w:val="24"/>
        </w:rPr>
        <w:t xml:space="preserve">2.9 </w:t>
      </w:r>
      <w:r>
        <w:rPr>
          <w:rFonts w:hint="default" w:ascii="Calibri" w:hAnsi="Calibri" w:eastAsia="Arial Unicode MS" w:cs="Calibri"/>
          <w:sz w:val="24"/>
          <w:szCs w:val="24"/>
        </w:rPr>
        <w:t>Somente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poderão</w:t>
      </w:r>
      <w:r>
        <w:rPr>
          <w:rFonts w:hint="default" w:ascii="Calibri" w:hAnsi="Calibri" w:eastAsia="Arial Unicode MS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participar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candidatos</w:t>
      </w:r>
      <w:r>
        <w:rPr>
          <w:rFonts w:hint="default" w:ascii="Calibri" w:hAnsi="Calibri" w:eastAsia="Arial Unicode MS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com</w:t>
      </w:r>
      <w:r>
        <w:rPr>
          <w:rFonts w:hint="default" w:ascii="Calibri" w:hAnsi="Calibri" w:eastAsia="Arial Unicode MS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formação</w:t>
      </w:r>
      <w:r>
        <w:rPr>
          <w:rFonts w:hint="default" w:ascii="Calibri" w:hAnsi="Calibri" w:eastAsia="Arial Unicode MS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sz w:val="24"/>
          <w:szCs w:val="24"/>
        </w:rPr>
        <w:t>individual,</w:t>
      </w:r>
      <w:r>
        <w:rPr>
          <w:rFonts w:hint="default" w:ascii="Calibri" w:hAnsi="Calibri" w:eastAsia="Arial Unicode MS" w:cs="Calibri"/>
          <w:b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sz w:val="24"/>
          <w:szCs w:val="24"/>
        </w:rPr>
        <w:t>dupla ou trio.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sz w:val="24"/>
          <w:szCs w:val="24"/>
        </w:rPr>
        <w:t xml:space="preserve">2.10 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 xml:space="preserve">Para os </w:t>
      </w:r>
      <w:r>
        <w:rPr>
          <w:rFonts w:hint="default" w:ascii="Calibri" w:hAnsi="Calibri" w:eastAsia="Arial Unicode MS" w:cs="Calibri"/>
          <w:b/>
          <w:bCs w:val="0"/>
          <w:sz w:val="24"/>
          <w:szCs w:val="24"/>
          <w:lang w:val="pt-BR"/>
        </w:rPr>
        <w:t>CANDIDATOS MUNICIPAIS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b/>
          <w:bCs w:val="0"/>
          <w:sz w:val="24"/>
          <w:szCs w:val="24"/>
          <w:lang w:val="pt-BR"/>
        </w:rPr>
        <w:t>não haverá cobrança de inscrição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>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Cs/>
          <w:sz w:val="24"/>
          <w:szCs w:val="24"/>
        </w:rPr>
      </w:pPr>
      <w:r>
        <w:rPr>
          <w:rFonts w:hint="default" w:ascii="Calibri" w:hAnsi="Calibri" w:eastAsia="Arial Unicode MS" w:cs="Calibri"/>
          <w:b/>
          <w:bCs w:val="0"/>
          <w:sz w:val="24"/>
          <w:szCs w:val="24"/>
          <w:lang w:val="pt-BR"/>
        </w:rPr>
        <w:t>2.11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 xml:space="preserve"> Para os candidatos das </w:t>
      </w:r>
      <w:r>
        <w:rPr>
          <w:rFonts w:hint="default" w:ascii="Calibri" w:hAnsi="Calibri" w:eastAsia="Arial Unicode MS" w:cs="Calibri"/>
          <w:bCs/>
          <w:sz w:val="24"/>
          <w:szCs w:val="24"/>
        </w:rPr>
        <w:t>Categoria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>s</w:t>
      </w:r>
      <w:r>
        <w:rPr>
          <w:rFonts w:hint="default" w:ascii="Calibri" w:hAnsi="Calibri" w:eastAsia="Arial Unicode MS" w:cs="Calibri"/>
          <w:bCs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>Nacionais, o valor da inscrição será</w:t>
      </w:r>
      <w:r>
        <w:rPr>
          <w:rFonts w:hint="default" w:ascii="Calibri" w:hAnsi="Calibri" w:eastAsia="Arial Unicode MS" w:cs="Calibri"/>
          <w:bCs/>
          <w:sz w:val="24"/>
          <w:szCs w:val="24"/>
        </w:rPr>
        <w:t xml:space="preserve">: 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Cs/>
          <w:sz w:val="24"/>
          <w:szCs w:val="24"/>
        </w:rPr>
        <w:t xml:space="preserve">R$ 50,00 </w:t>
      </w: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>para a Categoria Infantil Nacional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Cs/>
          <w:sz w:val="24"/>
          <w:szCs w:val="24"/>
          <w:lang w:val="pt-BR"/>
        </w:rPr>
        <w:t>R$ 70,00 para a Categoria Juvenil Nacional</w:t>
      </w:r>
    </w:p>
    <w:p>
      <w:pPr>
        <w:pStyle w:val="10"/>
        <w:tabs>
          <w:tab w:val="left" w:pos="678"/>
          <w:tab w:val="left" w:pos="1540"/>
        </w:tabs>
        <w:spacing w:line="360" w:lineRule="auto"/>
        <w:ind w:left="0" w:right="109"/>
        <w:jc w:val="both"/>
        <w:rPr>
          <w:rFonts w:hint="default" w:ascii="Calibri" w:hAnsi="Calibri" w:eastAsia="Arial Unicode MS" w:cs="Calibri"/>
          <w:bCs/>
          <w:color w:val="auto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Cs/>
          <w:color w:val="auto"/>
          <w:sz w:val="24"/>
          <w:szCs w:val="24"/>
          <w:lang w:val="pt-BR"/>
        </w:rPr>
        <w:t>R$ 100,00 para a Categoria Adulto Nacional</w:t>
      </w:r>
    </w:p>
    <w:p>
      <w:pPr>
        <w:pStyle w:val="10"/>
        <w:tabs>
          <w:tab w:val="left" w:pos="678"/>
          <w:tab w:val="left" w:pos="1540"/>
        </w:tabs>
        <w:spacing w:line="360" w:lineRule="auto"/>
        <w:ind w:left="0" w:right="109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2.12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 pagamento da Taxa de Inscrição deverá ser feito através de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depósito bancário identificado (nome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completo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do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candidato e CPF)</w:t>
      </w:r>
      <w:r>
        <w:rPr>
          <w:rFonts w:hint="default" w:ascii="Calibri" w:hAnsi="Calibri" w:eastAsia="Arial Unicode MS" w:cs="Calibri"/>
          <w:spacing w:val="67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conta abaixo:</w:t>
      </w:r>
    </w:p>
    <w:p>
      <w:pPr>
        <w:pStyle w:val="2"/>
        <w:tabs>
          <w:tab w:val="left" w:pos="1540"/>
          <w:tab w:val="left" w:pos="3184"/>
          <w:tab w:val="left" w:pos="4595"/>
          <w:tab w:val="left" w:pos="6478"/>
        </w:tabs>
        <w:spacing w:line="360" w:lineRule="auto"/>
        <w:ind w:left="0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>Banco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do Brasil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- Prefeitura Municipal de Não-Me-Toque</w:t>
      </w:r>
      <w:r>
        <w:rPr>
          <w:rFonts w:hint="default" w:ascii="Calibri" w:hAnsi="Calibri" w:eastAsia="Arial Unicode MS" w:cs="Calibri"/>
          <w:sz w:val="24"/>
          <w:szCs w:val="24"/>
        </w:rPr>
        <w:tab/>
      </w:r>
    </w:p>
    <w:p>
      <w:pPr>
        <w:pStyle w:val="2"/>
        <w:tabs>
          <w:tab w:val="left" w:pos="1540"/>
          <w:tab w:val="left" w:pos="3184"/>
          <w:tab w:val="left" w:pos="4595"/>
          <w:tab w:val="left" w:pos="6478"/>
        </w:tabs>
        <w:spacing w:line="360" w:lineRule="auto"/>
        <w:ind w:left="0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>Agência: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0839-7</w:t>
      </w:r>
      <w:r>
        <w:rPr>
          <w:rFonts w:hint="default" w:ascii="Calibri" w:hAnsi="Calibri" w:eastAsia="Arial Unicode MS" w:cs="Calibri"/>
          <w:sz w:val="24"/>
          <w:szCs w:val="24"/>
        </w:rPr>
        <w:tab/>
      </w:r>
    </w:p>
    <w:p>
      <w:pPr>
        <w:pStyle w:val="2"/>
        <w:tabs>
          <w:tab w:val="left" w:pos="1540"/>
          <w:tab w:val="left" w:pos="3184"/>
          <w:tab w:val="left" w:pos="4595"/>
          <w:tab w:val="left" w:pos="6478"/>
        </w:tabs>
        <w:spacing w:line="360" w:lineRule="auto"/>
        <w:ind w:left="0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</w:rPr>
        <w:t>Conta: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pacing w:val="-4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7080-7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2.13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As inscrições deverão ser realizadas </w:t>
      </w:r>
      <w:r>
        <w:rPr>
          <w:rFonts w:hint="default" w:ascii="Calibri" w:hAnsi="Calibri" w:eastAsia="Arial Unicode MS" w:cs="Calibri"/>
          <w:b/>
          <w:bCs/>
          <w:sz w:val="24"/>
          <w:szCs w:val="24"/>
          <w:u w:val="single"/>
          <w:lang w:val="pt-BR"/>
        </w:rPr>
        <w:t>exclusivamente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pelo email: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"mailto:festivalcancaonmt@gmail.com"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5"/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festivalcancaonmt@gmail.com</w:t>
      </w:r>
      <w:r>
        <w:rPr>
          <w:rStyle w:val="5"/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fldChar w:fldCharType="end"/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. No ato da inscrição o candidato deverá encaminhar os documentos abaixo </w:t>
      </w:r>
      <w:r>
        <w:rPr>
          <w:rFonts w:hint="default" w:ascii="Calibri" w:hAnsi="Calibri" w:eastAsia="Arial Unicode MS" w:cs="Calibri"/>
          <w:b w:val="0"/>
          <w:bCs w:val="0"/>
          <w:sz w:val="24"/>
          <w:szCs w:val="24"/>
          <w:lang w:val="pt-BR"/>
        </w:rPr>
        <w:t>(todos no mesmo email)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: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Ficha de inscrição devidamente preenchida e assinada;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Em caso de menor de idade, autorização preenchida e assinada pelo responsável;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Comprovante de depósito identificado com o Nome e CPF do candidato.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Cópia do documento de identidade do participante e do responsável no caso de menor de idade;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Enviar o áudio original em mp3 da versão da música que será interpretada, a letra da música digitada letra tamanho 18 e o tom para que a banda tire a música corretamente.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2.14  Número máximo de inscrições: 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Este festival disponibilizará até 80 vagas, distribuídas da seguinte forma: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40 vagas na categoria municipal, sendo 15 na categoria infantil, 10 na categoria juvenil e  15  na categoria adulto. </w:t>
      </w:r>
    </w:p>
    <w:p>
      <w:pPr>
        <w:numPr>
          <w:ilvl w:val="0"/>
          <w:numId w:val="2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40 vagas na categoria nacional, sendo 15 na categoria infantil, 10 na categoria juvenil e 15 na Categoria Adulto.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color w:val="auto"/>
          <w:sz w:val="24"/>
          <w:szCs w:val="24"/>
          <w:lang w:val="pt-BR"/>
        </w:rPr>
        <w:t>Por determinação da Comissão Organizadora, caso não for preenchido o número de vagas disponíveis nas categorias municipais, as mesmas serão disponibilizadas para a categoria nacional, seguindo a ordem das inscrições.</w:t>
      </w:r>
    </w:p>
    <w:p>
      <w:pPr>
        <w:pStyle w:val="12"/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color w:val="auto"/>
          <w:sz w:val="24"/>
          <w:szCs w:val="24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III - DOS ENSAIOS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3.1 </w:t>
      </w:r>
      <w:r>
        <w:rPr>
          <w:rFonts w:hint="default" w:ascii="Calibri" w:hAnsi="Calibri" w:eastAsia="Arial Unicode MS" w:cs="Calibri"/>
          <w:sz w:val="24"/>
          <w:szCs w:val="24"/>
        </w:rPr>
        <w:t>Os</w:t>
      </w:r>
      <w:r>
        <w:rPr>
          <w:rFonts w:hint="default" w:ascii="Calibri" w:hAnsi="Calibri" w:eastAsia="Arial Unicode MS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ensaios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realizados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por ordem de chegada de cada candidato, da seguinte forma: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DIA 05/11 (SÁBADO):</w:t>
      </w:r>
    </w:p>
    <w:p>
      <w:pPr>
        <w:numPr>
          <w:ilvl w:val="0"/>
          <w:numId w:val="3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das 10 horas às 12 horas para as categorias Infantil e Juvenil Municipal.</w:t>
      </w:r>
    </w:p>
    <w:p>
      <w:pPr>
        <w:numPr>
          <w:ilvl w:val="0"/>
          <w:numId w:val="3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das 13 horas e 30 minutos às 16 horas e 30 minutos para as categorias Infantil e Juvenil Nacional.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DIA 06/11 (DOMINGO):</w:t>
      </w:r>
    </w:p>
    <w:p>
      <w:pPr>
        <w:numPr>
          <w:ilvl w:val="0"/>
          <w:numId w:val="3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das 13 horas e 30 minutos às 14 horas e 30 minutos - Categoria Adulto Municipal.</w:t>
      </w:r>
    </w:p>
    <w:p>
      <w:pPr>
        <w:numPr>
          <w:ilvl w:val="0"/>
          <w:numId w:val="3"/>
        </w:numPr>
        <w:tabs>
          <w:tab w:val="left" w:pos="1540"/>
          <w:tab w:val="clear" w:pos="420"/>
        </w:tabs>
        <w:spacing w:line="360" w:lineRule="auto"/>
        <w:ind w:left="420" w:leftChars="0" w:hanging="420" w:firstLineChars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das 14 horas e 30 minutos às 16 horas e 30 minutos - Categoria Adulto Nacional.</w:t>
      </w:r>
    </w:p>
    <w:p>
      <w:pPr>
        <w:pStyle w:val="10"/>
        <w:tabs>
          <w:tab w:val="left" w:pos="645"/>
          <w:tab w:val="left" w:pos="1540"/>
        </w:tabs>
        <w:spacing w:line="360" w:lineRule="auto"/>
        <w:ind w:left="0" w:right="112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3.2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O candidato que não chegar dentro do horário previsto para o ensaio, será automaticamente desclassificado, sem reembolso do valor da inscrição.</w:t>
      </w:r>
    </w:p>
    <w:p>
      <w:pPr>
        <w:pStyle w:val="10"/>
        <w:tabs>
          <w:tab w:val="left" w:pos="621"/>
          <w:tab w:val="left" w:pos="1540"/>
        </w:tabs>
        <w:spacing w:line="360" w:lineRule="auto"/>
        <w:ind w:left="0" w:right="119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3.3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C</w:t>
      </w:r>
      <w:r>
        <w:rPr>
          <w:rFonts w:hint="default" w:ascii="Calibri" w:hAnsi="Calibri" w:eastAsia="Arial Unicode MS" w:cs="Calibri"/>
          <w:sz w:val="24"/>
          <w:szCs w:val="24"/>
        </w:rPr>
        <w:t xml:space="preserve">ada candidato terá o direito de passar </w:t>
      </w:r>
      <w:r>
        <w:rPr>
          <w:rFonts w:hint="default" w:ascii="Calibri" w:hAnsi="Calibri" w:eastAsia="Arial Unicode MS" w:cs="Calibri"/>
          <w:b/>
          <w:sz w:val="24"/>
          <w:szCs w:val="24"/>
        </w:rPr>
        <w:t xml:space="preserve">UMA </w:t>
      </w:r>
      <w:r>
        <w:rPr>
          <w:rFonts w:hint="default" w:ascii="Calibri" w:hAnsi="Calibri" w:eastAsia="Arial Unicode MS" w:cs="Calibri"/>
          <w:sz w:val="24"/>
          <w:szCs w:val="24"/>
        </w:rPr>
        <w:t>vez a música completa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pacing w:val="-6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</w:t>
      </w:r>
      <w:r>
        <w:rPr>
          <w:rFonts w:hint="default" w:ascii="Calibri" w:hAnsi="Calibri" w:eastAsia="Arial Unicode MS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interpretada e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ajustar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detalhes com</w:t>
      </w:r>
      <w:r>
        <w:rPr>
          <w:rFonts w:hint="default" w:ascii="Calibri" w:hAnsi="Calibri" w:eastAsia="Arial Unicode MS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Banda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Musical contratada para o evento</w:t>
      </w:r>
      <w:r>
        <w:rPr>
          <w:rFonts w:hint="default" w:ascii="Calibri" w:hAnsi="Calibri" w:eastAsia="Arial Unicode MS" w:cs="Calibri"/>
          <w:sz w:val="24"/>
          <w:szCs w:val="24"/>
        </w:rPr>
        <w:t>.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3.4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O sorteio para a ordem das apresentações será realizado  durante os ensaios.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IV - DA AVALIAÇÃO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4.1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A comissão avaliadora será composta por até 5 jurados profissionais renomados, na área da música, que preferencialmente não tenham grau de parentesco com os candidatos.</w:t>
      </w:r>
    </w:p>
    <w:p>
      <w:pPr>
        <w:pStyle w:val="10"/>
        <w:tabs>
          <w:tab w:val="left" w:pos="601"/>
          <w:tab w:val="left" w:pos="1540"/>
        </w:tabs>
        <w:spacing w:line="360" w:lineRule="auto"/>
        <w:ind w:left="0" w:right="114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4.2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Ficam estabelecidos os seguintes critérios a serem aplicados em ambas às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categorias</w:t>
      </w:r>
      <w:r>
        <w:rPr>
          <w:rFonts w:hint="default" w:ascii="Calibri" w:hAnsi="Calibri" w:eastAsia="Arial Unicode MS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 modalidades: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Afinação, Ritmo, Dicção, Melodia e Postura (Pontuação de 0 a 10 cada).</w:t>
      </w:r>
    </w:p>
    <w:p>
      <w:pPr>
        <w:pStyle w:val="10"/>
        <w:tabs>
          <w:tab w:val="left" w:pos="601"/>
          <w:tab w:val="left" w:pos="1540"/>
        </w:tabs>
        <w:spacing w:line="360" w:lineRule="auto"/>
        <w:ind w:left="0" w:right="114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4.3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Caberá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única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exclusivamente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integrantes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Comissão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Avaliadora,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analisar,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avaliar e </w:t>
      </w:r>
      <w:r>
        <w:rPr>
          <w:rFonts w:hint="default" w:ascii="Calibri" w:hAnsi="Calibri" w:eastAsia="Arial Unicode MS" w:cs="Calibri"/>
          <w:sz w:val="24"/>
          <w:szCs w:val="24"/>
        </w:rPr>
        <w:t>atribuir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notas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candidato,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baseados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critérios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estabelecidos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neste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Regulamento,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assinando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planilhas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pontuação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.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</w:p>
    <w:p>
      <w:pPr>
        <w:pStyle w:val="10"/>
        <w:tabs>
          <w:tab w:val="left" w:pos="601"/>
          <w:tab w:val="left" w:pos="1540"/>
        </w:tabs>
        <w:spacing w:before="82" w:line="360" w:lineRule="auto"/>
        <w:ind w:left="0" w:right="107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4.4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total</w:t>
      </w:r>
      <w:r>
        <w:rPr>
          <w:rFonts w:hint="default" w:ascii="Calibri" w:hAnsi="Calibri" w:eastAsia="Arial Unicode MS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4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pontos</w:t>
      </w:r>
      <w:r>
        <w:rPr>
          <w:rFonts w:hint="default" w:ascii="Calibri" w:hAnsi="Calibri" w:eastAsia="Arial Unicode MS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cada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participante</w:t>
      </w:r>
      <w:r>
        <w:rPr>
          <w:rFonts w:hint="default" w:ascii="Calibri" w:hAnsi="Calibri" w:eastAsia="Arial Unicode MS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será</w:t>
      </w:r>
      <w:r>
        <w:rPr>
          <w:rFonts w:hint="default" w:ascii="Calibri" w:hAnsi="Calibri" w:eastAsia="Arial Unicode MS" w:cs="Calibri"/>
          <w:spacing w:val="42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tabulado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mediante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soma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das </w:t>
      </w:r>
      <w:r>
        <w:rPr>
          <w:rFonts w:hint="default" w:ascii="Calibri" w:hAnsi="Calibri" w:eastAsia="Arial Unicode MS" w:cs="Calibri"/>
          <w:spacing w:val="-6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notas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Jurado,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conforme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critérios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estabelecidos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no item 4.2</w:t>
      </w:r>
      <w:r>
        <w:rPr>
          <w:rFonts w:hint="default" w:ascii="Calibri" w:hAnsi="Calibri" w:eastAsia="Arial Unicode MS" w:cs="Calibri"/>
          <w:sz w:val="24"/>
          <w:szCs w:val="24"/>
        </w:rPr>
        <w:t>,</w:t>
      </w:r>
      <w:r>
        <w:rPr>
          <w:rFonts w:hint="default" w:ascii="Calibri" w:hAnsi="Calibri" w:eastAsia="Arial Unicode MS" w:cs="Calibri"/>
          <w:spacing w:val="6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sendo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definida a classificação de 1º ao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5</w:t>
      </w:r>
      <w:r>
        <w:rPr>
          <w:rFonts w:hint="default" w:ascii="Calibri" w:hAnsi="Calibri" w:eastAsia="Arial Unicode MS" w:cs="Calibri"/>
          <w:sz w:val="24"/>
          <w:szCs w:val="24"/>
        </w:rPr>
        <w:t xml:space="preserve">º lugar 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em todas as categorias</w:t>
      </w:r>
      <w:r>
        <w:rPr>
          <w:rFonts w:hint="default" w:ascii="Calibri" w:hAnsi="Calibri" w:eastAsia="Arial Unicode MS" w:cs="Calibri"/>
          <w:sz w:val="24"/>
          <w:szCs w:val="24"/>
        </w:rPr>
        <w:t>,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 acordo com</w:t>
      </w:r>
      <w:r>
        <w:rPr>
          <w:rFonts w:hint="default" w:ascii="Calibri" w:hAnsi="Calibri" w:eastAsia="Arial Unicode MS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média das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notas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dos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Jurados.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-50"/>
        <w:jc w:val="both"/>
        <w:rPr>
          <w:rFonts w:hint="default" w:ascii="Calibri" w:hAnsi="Calibri" w:eastAsia="Arial Unicode MS" w:cs="Calibri"/>
          <w:spacing w:val="-64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4.5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Em caso de empate ficam estabelecidos os critérios de desempate:</w:t>
      </w:r>
      <w:r>
        <w:rPr>
          <w:rFonts w:hint="default" w:ascii="Calibri" w:hAnsi="Calibri" w:eastAsia="Arial Unicode MS" w:cs="Calibri"/>
          <w:spacing w:val="-64"/>
          <w:sz w:val="24"/>
          <w:szCs w:val="24"/>
        </w:rPr>
        <w:t xml:space="preserve"> 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1451"/>
        <w:jc w:val="both"/>
        <w:rPr>
          <w:rFonts w:hint="default" w:ascii="Calibri" w:hAnsi="Calibri" w:eastAsia="Arial Unicode MS" w:cs="Calibri"/>
          <w:b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>Maior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número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 pontos em</w:t>
      </w:r>
      <w:r>
        <w:rPr>
          <w:rFonts w:hint="default" w:ascii="Calibri" w:hAnsi="Calibri" w:eastAsia="Arial Unicode MS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sz w:val="24"/>
          <w:szCs w:val="24"/>
        </w:rPr>
        <w:t>AFINAÇÃO;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1451"/>
        <w:jc w:val="both"/>
        <w:rPr>
          <w:rFonts w:hint="default" w:ascii="Calibri" w:hAnsi="Calibri" w:eastAsia="Arial Unicode MS" w:cs="Calibri"/>
          <w:b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>Maior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numero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pontos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em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sz w:val="24"/>
          <w:szCs w:val="24"/>
        </w:rPr>
        <w:t>RITMO;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1451"/>
        <w:jc w:val="both"/>
        <w:rPr>
          <w:rFonts w:hint="default" w:ascii="Calibri" w:hAnsi="Calibri" w:eastAsia="Arial Unicode MS" w:cs="Calibri"/>
          <w:b/>
          <w:spacing w:val="1"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Maior número de pontos em </w:t>
      </w:r>
      <w:r>
        <w:rPr>
          <w:rFonts w:hint="default" w:ascii="Calibri" w:hAnsi="Calibri" w:eastAsia="Arial Unicode MS" w:cs="Calibri"/>
          <w:b/>
          <w:sz w:val="24"/>
          <w:szCs w:val="24"/>
        </w:rPr>
        <w:t>DICÇÃO;</w:t>
      </w:r>
      <w:r>
        <w:rPr>
          <w:rFonts w:hint="default" w:ascii="Calibri" w:hAnsi="Calibri" w:eastAsia="Arial Unicode MS" w:cs="Calibri"/>
          <w:b/>
          <w:spacing w:val="1"/>
          <w:sz w:val="24"/>
          <w:szCs w:val="24"/>
        </w:rPr>
        <w:t xml:space="preserve"> 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1451"/>
        <w:jc w:val="both"/>
        <w:rPr>
          <w:rFonts w:hint="default" w:ascii="Calibri" w:hAnsi="Calibri" w:eastAsia="Arial Unicode MS" w:cs="Calibri"/>
          <w:b/>
          <w:sz w:val="24"/>
          <w:szCs w:val="24"/>
        </w:rPr>
      </w:pPr>
      <w:r>
        <w:rPr>
          <w:rFonts w:hint="default" w:ascii="Calibri" w:hAnsi="Calibri" w:eastAsia="Arial Unicode MS" w:cs="Calibri"/>
          <w:sz w:val="24"/>
          <w:szCs w:val="24"/>
        </w:rPr>
        <w:t xml:space="preserve">Maior número de pontos em </w:t>
      </w:r>
      <w:r>
        <w:rPr>
          <w:rFonts w:hint="default" w:ascii="Calibri" w:hAnsi="Calibri" w:eastAsia="Arial Unicode MS" w:cs="Calibri"/>
          <w:b/>
          <w:sz w:val="24"/>
          <w:szCs w:val="24"/>
        </w:rPr>
        <w:t>MELODIA;</w:t>
      </w:r>
    </w:p>
    <w:p>
      <w:pPr>
        <w:pStyle w:val="10"/>
        <w:tabs>
          <w:tab w:val="left" w:pos="553"/>
          <w:tab w:val="left" w:pos="1540"/>
        </w:tabs>
        <w:spacing w:before="1" w:line="360" w:lineRule="auto"/>
        <w:ind w:left="0" w:right="1451"/>
        <w:jc w:val="both"/>
        <w:rPr>
          <w:rFonts w:hint="default" w:ascii="Calibri" w:hAnsi="Calibri" w:eastAsia="Arial Unicode MS" w:cs="Calibri"/>
          <w:b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</w:rPr>
        <w:t>Maior</w:t>
      </w:r>
      <w:r>
        <w:rPr>
          <w:rFonts w:hint="default" w:ascii="Calibri" w:hAnsi="Calibri" w:eastAsia="Arial Unicode MS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número</w:t>
      </w:r>
      <w:r>
        <w:rPr>
          <w:rFonts w:hint="default" w:ascii="Calibri" w:hAnsi="Calibri" w:eastAsia="Arial Unicode MS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pontos</w:t>
      </w:r>
      <w:r>
        <w:rPr>
          <w:rFonts w:hint="default" w:ascii="Calibri" w:hAnsi="Calibri" w:eastAsia="Arial Unicode MS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em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INTERPRETAÇÃO.</w:t>
      </w:r>
    </w:p>
    <w:p>
      <w:pPr>
        <w:pStyle w:val="10"/>
        <w:tabs>
          <w:tab w:val="left" w:pos="0"/>
          <w:tab w:val="left" w:pos="1540"/>
        </w:tabs>
        <w:spacing w:line="360" w:lineRule="auto"/>
        <w:ind w:left="0" w:right="-50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4.6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pontuação</w:t>
      </w:r>
      <w:r>
        <w:rPr>
          <w:rFonts w:hint="default" w:ascii="Calibri" w:hAnsi="Calibri" w:eastAsia="Arial Unicode MS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atribuída</w:t>
      </w:r>
      <w:r>
        <w:rPr>
          <w:rFonts w:hint="default" w:ascii="Calibri" w:hAnsi="Calibri" w:eastAsia="Arial Unicode MS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aos</w:t>
      </w:r>
      <w:r>
        <w:rPr>
          <w:rFonts w:hint="default" w:ascii="Calibri" w:hAnsi="Calibri" w:eastAsia="Arial Unicode MS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trabalhos</w:t>
      </w:r>
      <w:r>
        <w:rPr>
          <w:rFonts w:hint="default" w:ascii="Calibri" w:hAnsi="Calibri" w:eastAsia="Arial Unicode MS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não</w:t>
      </w:r>
      <w:r>
        <w:rPr>
          <w:rFonts w:hint="default" w:ascii="Calibri" w:hAnsi="Calibri" w:eastAsia="Arial Unicode MS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será</w:t>
      </w:r>
      <w:r>
        <w:rPr>
          <w:rFonts w:hint="default" w:ascii="Calibri" w:hAnsi="Calibri" w:eastAsia="Arial Unicode MS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suscetível</w:t>
      </w:r>
      <w:r>
        <w:rPr>
          <w:rFonts w:hint="default" w:ascii="Calibri" w:hAnsi="Calibri" w:eastAsia="Arial Unicode MS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recursos</w:t>
      </w:r>
      <w:r>
        <w:rPr>
          <w:rFonts w:hint="default" w:ascii="Calibri" w:hAnsi="Calibri" w:eastAsia="Arial Unicode MS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ou</w:t>
      </w:r>
      <w:r>
        <w:rPr>
          <w:rFonts w:hint="default" w:ascii="Calibri" w:hAnsi="Calibri" w:eastAsia="Arial Unicode MS" w:cs="Calibri"/>
          <w:spacing w:val="-6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impugnações.</w:t>
      </w:r>
    </w:p>
    <w:p>
      <w:pPr>
        <w:pStyle w:val="10"/>
        <w:tabs>
          <w:tab w:val="left" w:pos="0"/>
          <w:tab w:val="left" w:pos="1540"/>
        </w:tabs>
        <w:spacing w:line="360" w:lineRule="auto"/>
        <w:ind w:left="0" w:right="-50"/>
        <w:jc w:val="both"/>
        <w:rPr>
          <w:rFonts w:hint="default" w:ascii="Calibri" w:hAnsi="Calibri" w:eastAsia="Arial Unicode MS" w:cs="Calibri"/>
          <w:sz w:val="24"/>
          <w:szCs w:val="24"/>
        </w:rPr>
      </w:pPr>
    </w:p>
    <w:p>
      <w:pPr>
        <w:pStyle w:val="2"/>
        <w:tabs>
          <w:tab w:val="left" w:pos="419"/>
          <w:tab w:val="left" w:pos="1540"/>
        </w:tabs>
        <w:spacing w:before="1" w:line="360" w:lineRule="auto"/>
        <w:ind w:left="0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V - DA PREMIAÇÃO:</w:t>
      </w:r>
    </w:p>
    <w:p>
      <w:pPr>
        <w:rPr>
          <w:rFonts w:hint="default"/>
          <w:lang w:val="pt-BR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5.1 </w:t>
      </w:r>
      <w:r>
        <w:rPr>
          <w:rFonts w:hint="default" w:ascii="Calibri" w:hAnsi="Calibri" w:eastAsia="Arial Unicode MS" w:cs="Calibri"/>
          <w:b w:val="0"/>
          <w:bCs w:val="0"/>
          <w:sz w:val="24"/>
          <w:szCs w:val="24"/>
          <w:lang w:val="pt-BR"/>
        </w:rPr>
        <w:t>Fica estabelecida para a 3ª edição do Festival da Canção - Cantando Não-Me-Toque, a seguinte premiação: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CATEGORIA MUNICIPAL: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2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INFANTIL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JUVENIL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ADULTO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R$ 500,00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R$ 600,00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R$ 1.000,00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R$ 400,00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R$ 500,00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R$ 300,00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R$ 400,00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 R$ 200,00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 R$ 300,00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 R$ 400,00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 R$ 100,00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 R$ 200,00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 R$ 200,00</w:t>
            </w:r>
          </w:p>
        </w:tc>
      </w:tr>
    </w:tbl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CATEGORIA NACIONAL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2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INFANTIL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JUVENIL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center"/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sz w:val="24"/>
                <w:szCs w:val="24"/>
                <w:lang w:val="pt-BR"/>
              </w:rPr>
              <w:t>CATEGORIA ADULTO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R$ 600,00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R$ 700,00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1º lugar - R$ 1.200,00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R$ 500,00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R$ 600,00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2º lugar - R$    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R$ 400,00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R$ 500,00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3º lugar - R$    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 R$ 300,00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-R$ 400,00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4º Lugar - R$  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 R$ 200,00</w:t>
            </w:r>
          </w:p>
        </w:tc>
        <w:tc>
          <w:tcPr>
            <w:tcW w:w="2842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-R$ 300,00</w:t>
            </w:r>
          </w:p>
        </w:tc>
        <w:tc>
          <w:tcPr>
            <w:tcW w:w="2843" w:type="dxa"/>
          </w:tcPr>
          <w:p>
            <w:pPr>
              <w:tabs>
                <w:tab w:val="left" w:pos="1540"/>
              </w:tabs>
              <w:spacing w:line="360" w:lineRule="auto"/>
              <w:jc w:val="both"/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eastAsia="Arial Unicode MS" w:cs="Calibri"/>
                <w:sz w:val="24"/>
                <w:szCs w:val="24"/>
                <w:lang w:val="pt-BR"/>
              </w:rPr>
              <w:t>5º Lugar - R$   300,00</w:t>
            </w:r>
          </w:p>
        </w:tc>
      </w:tr>
    </w:tbl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5.2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Todos os inscritos no 2º Festival da Canção - Cantando Não-Me-Toque receberão troféu alusivo ao Evento. </w:t>
      </w:r>
    </w:p>
    <w:p>
      <w:pPr>
        <w:tabs>
          <w:tab w:val="left" w:pos="1540"/>
        </w:tabs>
        <w:spacing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5.3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As premiações em dinheiro serão feitas através de depósito bancário na conta de cada vencedor.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VI- DAS DISPOSIÇÕES GERAIS: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</w:pP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6.1 </w:t>
      </w:r>
      <w:r>
        <w:rPr>
          <w:rFonts w:hint="default" w:ascii="Calibri" w:hAnsi="Calibri" w:eastAsia="Arial Unicode MS" w:cs="Calibri"/>
          <w:b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O evento começará pontualmente nos horários pré-estabelecidos nesse regulamento. </w:t>
      </w:r>
    </w:p>
    <w:p>
      <w:pPr>
        <w:pStyle w:val="6"/>
        <w:tabs>
          <w:tab w:val="left" w:pos="1540"/>
        </w:tabs>
        <w:spacing w:before="7" w:line="360" w:lineRule="auto"/>
        <w:jc w:val="both"/>
        <w:rPr>
          <w:rFonts w:hint="default" w:ascii="Calibri" w:hAnsi="Calibri" w:eastAsia="Arial Unicode MS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6.2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Ao ser chamado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cada participante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terá o tempo</w:t>
      </w:r>
      <w:r>
        <w:rPr>
          <w:rFonts w:hint="default" w:ascii="Calibri" w:hAnsi="Calibri" w:eastAsia="Arial Unicode MS" w:cs="Calibri"/>
          <w:spacing w:val="6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máximo de 2 (dois) minutos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para iniciar sua apresentação, caso não atender a exigência, será automaticamente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desclassificado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pela Comissão Organizadora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.</w:t>
      </w:r>
    </w:p>
    <w:p>
      <w:pPr>
        <w:pStyle w:val="6"/>
        <w:tabs>
          <w:tab w:val="left" w:pos="1540"/>
        </w:tabs>
        <w:spacing w:before="82" w:line="360" w:lineRule="auto"/>
        <w:ind w:right="120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6.3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 Comissão Organizadora disponibilizará estrutura de Banda Base, formada por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músicos profissionais e experientes em acompanhamento de festivais da canção,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com</w:t>
      </w:r>
      <w:r>
        <w:rPr>
          <w:rFonts w:hint="default" w:ascii="Calibri" w:hAnsi="Calibri" w:eastAsia="Arial Unicode MS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todo suporte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equipamentos compatíveis.</w:t>
      </w:r>
    </w:p>
    <w:p>
      <w:pPr>
        <w:pStyle w:val="10"/>
        <w:tabs>
          <w:tab w:val="left" w:pos="558"/>
          <w:tab w:val="left" w:pos="1540"/>
        </w:tabs>
        <w:spacing w:line="360" w:lineRule="auto"/>
        <w:ind w:left="0" w:right="105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6.4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 Comissão Organizadora será responsável pela Organização Geral do evento,</w:t>
      </w:r>
      <w:r>
        <w:rPr>
          <w:rFonts w:hint="default" w:ascii="Calibri" w:hAnsi="Calibri" w:eastAsia="Arial Unicode MS" w:cs="Calibri"/>
          <w:spacing w:val="-6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pelas</w:t>
      </w:r>
      <w:r>
        <w:rPr>
          <w:rFonts w:hint="default" w:ascii="Calibri" w:hAnsi="Calibri" w:eastAsia="Arial Unicode MS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planilhas</w:t>
      </w:r>
      <w:r>
        <w:rPr>
          <w:rFonts w:hint="default" w:ascii="Calibri" w:hAnsi="Calibri" w:eastAsia="Arial Unicode MS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 pontuação,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apuração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divulgação dos</w:t>
      </w:r>
      <w:r>
        <w:rPr>
          <w:rFonts w:hint="default" w:ascii="Calibri" w:hAnsi="Calibri" w:eastAsia="Arial Unicode MS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resultados.</w:t>
      </w:r>
    </w:p>
    <w:p>
      <w:pPr>
        <w:pStyle w:val="10"/>
        <w:tabs>
          <w:tab w:val="left" w:pos="673"/>
          <w:tab w:val="left" w:pos="1540"/>
        </w:tabs>
        <w:spacing w:before="1" w:line="360" w:lineRule="auto"/>
        <w:ind w:left="0" w:right="109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>6.5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Será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responsabilidade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Comissão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Organizadora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exigência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cumprimento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fiel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deste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Regulamento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pelos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participantes do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Festival,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bem como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desclassificar os que não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observarem as disposições do mesmo e contrariarem as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normas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 organização do evento.</w:t>
      </w:r>
    </w:p>
    <w:p>
      <w:pPr>
        <w:pStyle w:val="10"/>
        <w:tabs>
          <w:tab w:val="left" w:pos="664"/>
          <w:tab w:val="left" w:pos="1540"/>
        </w:tabs>
        <w:spacing w:line="360" w:lineRule="auto"/>
        <w:ind w:left="0" w:right="117"/>
        <w:jc w:val="both"/>
        <w:rPr>
          <w:rFonts w:hint="default" w:ascii="Calibri" w:hAnsi="Calibri" w:eastAsia="Arial Unicode MS" w:cs="Calibri"/>
          <w:sz w:val="24"/>
          <w:szCs w:val="24"/>
        </w:rPr>
      </w:pPr>
      <w:r>
        <w:rPr>
          <w:rFonts w:hint="default" w:ascii="Calibri" w:hAnsi="Calibri" w:eastAsia="Arial Unicode MS" w:cs="Calibri"/>
          <w:b/>
          <w:bCs/>
          <w:sz w:val="24"/>
          <w:szCs w:val="24"/>
          <w:lang w:val="pt-BR"/>
        </w:rPr>
        <w:t xml:space="preserve">6.6 </w:t>
      </w:r>
      <w:r>
        <w:rPr>
          <w:rFonts w:hint="default" w:ascii="Calibri" w:hAnsi="Calibri" w:eastAsia="Arial Unicode MS" w:cs="Calibri"/>
          <w:sz w:val="24"/>
          <w:szCs w:val="24"/>
        </w:rPr>
        <w:t>Os</w:t>
      </w:r>
      <w:r>
        <w:rPr>
          <w:rFonts w:hint="default" w:ascii="Calibri" w:hAnsi="Calibri" w:eastAsia="Arial Unicode MS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Realizadores</w:t>
      </w:r>
      <w:r>
        <w:rPr>
          <w:rFonts w:hint="default" w:ascii="Calibri" w:hAnsi="Calibri" w:eastAsia="Arial Unicode MS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do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Evento</w:t>
      </w:r>
      <w:r>
        <w:rPr>
          <w:rFonts w:hint="default" w:ascii="Calibri" w:hAnsi="Calibri" w:eastAsia="Arial Unicode MS" w:cs="Calibri"/>
          <w:spacing w:val="5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</w:t>
      </w:r>
      <w:r>
        <w:rPr>
          <w:rFonts w:hint="default" w:ascii="Calibri" w:hAnsi="Calibri" w:eastAsia="Arial Unicode MS" w:cs="Calibri"/>
          <w:spacing w:val="4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isentam</w:t>
      </w:r>
      <w:r>
        <w:rPr>
          <w:rFonts w:hint="default" w:ascii="Calibri" w:hAnsi="Calibri" w:eastAsia="Arial Unicode MS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responsabilidade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pelo</w:t>
      </w:r>
      <w:r>
        <w:rPr>
          <w:rFonts w:hint="default" w:ascii="Calibri" w:hAnsi="Calibri" w:eastAsia="Arial Unicode MS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não</w:t>
      </w:r>
      <w:r>
        <w:rPr>
          <w:rFonts w:hint="default" w:ascii="Calibri" w:hAnsi="Calibri" w:eastAsia="Arial Unicode MS" w:cs="Calibri"/>
          <w:spacing w:val="-6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cumprimento do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Cronograma de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ensaios por</w:t>
      </w:r>
      <w:r>
        <w:rPr>
          <w:rFonts w:hint="default" w:ascii="Calibri" w:hAnsi="Calibri" w:eastAsia="Arial Unicode MS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participante.</w:t>
      </w:r>
    </w:p>
    <w:p>
      <w:pPr>
        <w:pStyle w:val="10"/>
        <w:tabs>
          <w:tab w:val="left" w:pos="567"/>
          <w:tab w:val="left" w:pos="1540"/>
        </w:tabs>
        <w:spacing w:line="360" w:lineRule="auto"/>
        <w:ind w:left="0"/>
        <w:jc w:val="both"/>
        <w:rPr>
          <w:rFonts w:hint="default" w:ascii="Calibri" w:hAnsi="Calibri" w:eastAsia="Arial Unicode MS" w:cs="Calibri"/>
          <w:b/>
          <w:spacing w:val="1"/>
          <w:sz w:val="24"/>
          <w:szCs w:val="24"/>
        </w:rPr>
      </w:pP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6.7</w:t>
      </w:r>
      <w:r>
        <w:rPr>
          <w:rFonts w:hint="default" w:ascii="Calibri" w:hAnsi="Calibri" w:eastAsia="Arial Unicode MS" w:cs="Calibri"/>
          <w:b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As planilhas de avaliação e a tabulação dos resultados de cada Jurado ficarão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arquivadas junto a</w:t>
      </w:r>
      <w:r>
        <w:rPr>
          <w:rFonts w:hint="default" w:ascii="Calibri" w:hAnsi="Calibri" w:eastAsia="Arial Unicode MS" w:cs="Calibri"/>
          <w:sz w:val="24"/>
          <w:szCs w:val="24"/>
          <w:lang w:val="pt-BR"/>
        </w:rPr>
        <w:t>o Departamento de</w:t>
      </w:r>
      <w:r>
        <w:rPr>
          <w:rFonts w:hint="default" w:ascii="Calibri" w:hAnsi="Calibri" w:eastAsia="Arial Unicode MS" w:cs="Calibri"/>
          <w:sz w:val="24"/>
          <w:szCs w:val="24"/>
        </w:rPr>
        <w:t xml:space="preserve"> Cultura 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planilhas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classificação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geral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serão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publicadas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no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site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Prefeitura</w:t>
      </w:r>
      <w:r>
        <w:rPr>
          <w:rFonts w:hint="default" w:ascii="Calibri" w:hAnsi="Calibri" w:eastAsia="Arial Unicode MS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"http://www.naometoquers.com.br/"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eastAsia="Arial Unicode MS" w:cs="Calibri"/>
          <w:b/>
          <w:sz w:val="24"/>
          <w:szCs w:val="24"/>
        </w:rPr>
        <w:t>www.naometoque</w:t>
      </w: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.</w:t>
      </w:r>
      <w:r>
        <w:rPr>
          <w:rFonts w:hint="default" w:ascii="Calibri" w:hAnsi="Calibri" w:eastAsia="Arial Unicode MS" w:cs="Calibri"/>
          <w:b/>
          <w:sz w:val="24"/>
          <w:szCs w:val="24"/>
        </w:rPr>
        <w:t>rs.</w:t>
      </w:r>
      <w:r>
        <w:rPr>
          <w:rFonts w:hint="default" w:ascii="Calibri" w:hAnsi="Calibri" w:eastAsia="Arial Unicode MS" w:cs="Calibri"/>
          <w:b/>
          <w:sz w:val="24"/>
          <w:szCs w:val="24"/>
          <w:lang w:val="pt-BR"/>
        </w:rPr>
        <w:t>gov</w:t>
      </w:r>
      <w:r>
        <w:rPr>
          <w:rFonts w:hint="default" w:ascii="Calibri" w:hAnsi="Calibri" w:eastAsia="Arial Unicode MS" w:cs="Calibri"/>
          <w:b/>
          <w:sz w:val="24"/>
          <w:szCs w:val="24"/>
        </w:rPr>
        <w:t>.br</w:t>
      </w:r>
      <w:r>
        <w:rPr>
          <w:rFonts w:hint="default" w:ascii="Calibri" w:hAnsi="Calibri" w:eastAsia="Arial Unicode MS" w:cs="Calibri"/>
          <w:b/>
          <w:sz w:val="24"/>
          <w:szCs w:val="24"/>
        </w:rPr>
        <w:fldChar w:fldCharType="end"/>
      </w:r>
      <w:r>
        <w:rPr>
          <w:rFonts w:hint="default" w:ascii="Calibri" w:hAnsi="Calibri" w:eastAsia="Arial Unicode MS" w:cs="Calibri"/>
          <w:b/>
          <w:spacing w:val="1"/>
          <w:sz w:val="24"/>
          <w:szCs w:val="24"/>
        </w:rPr>
        <w:t xml:space="preserve"> </w:t>
      </w:r>
    </w:p>
    <w:p>
      <w:pPr>
        <w:pStyle w:val="10"/>
        <w:tabs>
          <w:tab w:val="left" w:pos="567"/>
          <w:tab w:val="left" w:pos="1540"/>
        </w:tabs>
        <w:spacing w:line="360" w:lineRule="auto"/>
        <w:ind w:left="0" w:right="4"/>
        <w:jc w:val="both"/>
        <w:rPr>
          <w:rFonts w:hint="default" w:ascii="Calibri" w:hAnsi="Calibri" w:eastAsia="Arial Unicode MS" w:cs="Calibri"/>
          <w:bCs/>
          <w:spacing w:val="1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b/>
          <w:spacing w:val="1"/>
          <w:sz w:val="24"/>
          <w:szCs w:val="24"/>
          <w:lang w:val="pt-BR"/>
        </w:rPr>
        <w:t xml:space="preserve">6.8 </w:t>
      </w:r>
      <w:r>
        <w:rPr>
          <w:rFonts w:hint="default" w:ascii="Calibri" w:hAnsi="Calibri" w:eastAsia="Arial Unicode MS" w:cs="Calibri"/>
          <w:bCs/>
          <w:spacing w:val="1"/>
          <w:sz w:val="24"/>
          <w:szCs w:val="24"/>
          <w:lang w:val="pt-BR"/>
        </w:rPr>
        <w:t xml:space="preserve">O candidato ao realizar a sua inscrição, autoriza automaticamente a utilização da imagem pessoal, por qualquer meio durante a realização do evento a após para fins de divulgação. </w:t>
      </w:r>
    </w:p>
    <w:p>
      <w:pPr>
        <w:pStyle w:val="10"/>
        <w:tabs>
          <w:tab w:val="left" w:pos="553"/>
          <w:tab w:val="left" w:pos="1540"/>
        </w:tabs>
        <w:spacing w:line="360" w:lineRule="auto"/>
        <w:ind w:left="0" w:right="4"/>
        <w:jc w:val="right"/>
        <w:rPr>
          <w:rFonts w:hint="default" w:ascii="Calibri" w:hAnsi="Calibri" w:eastAsia="Arial Unicode MS" w:cs="Calibri"/>
          <w:sz w:val="24"/>
          <w:szCs w:val="24"/>
        </w:rPr>
      </w:pPr>
      <w:bookmarkStart w:id="0" w:name="_GoBack"/>
      <w:r>
        <w:rPr>
          <w:rFonts w:hint="default" w:ascii="Calibri" w:hAnsi="Calibri" w:eastAsia="Arial Unicode MS" w:cs="Calibri"/>
          <w:sz w:val="24"/>
          <w:szCs w:val="24"/>
        </w:rPr>
        <w:t>Este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Regulamento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entrará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em</w:t>
      </w:r>
      <w:r>
        <w:rPr>
          <w:rFonts w:hint="default" w:ascii="Calibri" w:hAnsi="Calibri" w:eastAsia="Arial Unicode MS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vigor na</w:t>
      </w:r>
      <w:r>
        <w:rPr>
          <w:rFonts w:hint="default" w:ascii="Calibri" w:hAnsi="Calibri" w:eastAsia="Arial Unicode MS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data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de</w:t>
      </w:r>
      <w:r>
        <w:rPr>
          <w:rFonts w:hint="default" w:ascii="Calibri" w:hAnsi="Calibri" w:eastAsia="Arial Unicode MS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sua</w:t>
      </w:r>
      <w:r>
        <w:rPr>
          <w:rFonts w:hint="default" w:ascii="Calibri" w:hAnsi="Calibri" w:eastAsia="Arial Unicode MS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eastAsia="Arial Unicode MS" w:cs="Calibri"/>
          <w:sz w:val="24"/>
          <w:szCs w:val="24"/>
        </w:rPr>
        <w:t>publicação.</w:t>
      </w:r>
    </w:p>
    <w:p>
      <w:pPr>
        <w:pStyle w:val="10"/>
        <w:tabs>
          <w:tab w:val="left" w:pos="553"/>
          <w:tab w:val="left" w:pos="1540"/>
        </w:tabs>
        <w:spacing w:line="360" w:lineRule="auto"/>
        <w:ind w:left="0" w:right="4"/>
        <w:jc w:val="right"/>
        <w:rPr>
          <w:rFonts w:hint="default" w:ascii="Calibri" w:hAnsi="Calibri" w:eastAsia="Arial Unicode MS" w:cs="Calibri"/>
          <w:sz w:val="24"/>
          <w:szCs w:val="24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eastAsia="Arial Unicode MS" w:cs="Calibri"/>
          <w:sz w:val="24"/>
          <w:szCs w:val="24"/>
          <w:lang w:val="pt-BR"/>
        </w:rPr>
        <w:t>Não-Me-Toque/R</w:t>
      </w:r>
      <w:r>
        <w:rPr>
          <w:rFonts w:hint="default" w:ascii="Calibri" w:hAnsi="Calibri" w:cs="Calibri"/>
          <w:sz w:val="24"/>
          <w:szCs w:val="24"/>
          <w:lang w:val="pt-BR"/>
        </w:rPr>
        <w:t>S</w:t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sz w:val="24"/>
          <w:szCs w:val="24"/>
          <w:lang w:val="pt-BR"/>
        </w:rPr>
        <w:t>Setembro de 2022.</w:t>
      </w:r>
    </w:p>
    <w:bookmarkEnd w:id="0"/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FICHA DE INSCRIÇÃO</w:t>
      </w: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NOME: _____________________________________________________________________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IDADE: _______________</w:t>
      </w:r>
      <w:r>
        <w:rPr>
          <w:rFonts w:hint="default" w:ascii="Calibri" w:hAnsi="Calibri" w:cs="Calibri"/>
          <w:sz w:val="24"/>
          <w:szCs w:val="24"/>
          <w:lang w:val="pt-BR"/>
        </w:rPr>
        <w:tab/>
      </w:r>
      <w:r>
        <w:rPr>
          <w:rFonts w:hint="default" w:ascii="Calibri" w:hAnsi="Calibri" w:cs="Calibri"/>
          <w:sz w:val="24"/>
          <w:szCs w:val="24"/>
          <w:lang w:val="pt-BR"/>
        </w:rPr>
        <w:t>RG: ________________</w:t>
      </w:r>
      <w:r>
        <w:rPr>
          <w:rFonts w:hint="default" w:ascii="Calibri" w:hAnsi="Calibri" w:cs="Calibri"/>
          <w:sz w:val="24"/>
          <w:szCs w:val="24"/>
          <w:lang w:val="pt-BR"/>
        </w:rPr>
        <w:tab/>
      </w:r>
      <w:r>
        <w:rPr>
          <w:rFonts w:hint="default" w:ascii="Calibri" w:hAnsi="Calibri" w:cs="Calibri"/>
          <w:sz w:val="24"/>
          <w:szCs w:val="24"/>
          <w:lang w:val="pt-BR"/>
        </w:rPr>
        <w:t>CPF: 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CIDADE: ____________________________________________________________________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FONE/WHATSAPP: ____________________________________________________________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CATEGORIA:  ________________________________________________________________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MÚSICA A SER INTERPRETADA: 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TONALIDADE: ________________________________________________________________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AUTOR/CANTOR/VERSÃO: 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DADOS BANCÁRIOS CASO O CANDIDATO SEJA PREMIADO: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CPF DO TITULAR DA CONTA: 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BANCO: _______________________</w:t>
      </w:r>
      <w:r>
        <w:rPr>
          <w:rFonts w:hint="default" w:ascii="Calibri" w:hAnsi="Calibri" w:cs="Calibri"/>
          <w:sz w:val="24"/>
          <w:szCs w:val="24"/>
          <w:lang w:val="pt-BR"/>
        </w:rPr>
        <w:tab/>
      </w:r>
      <w:r>
        <w:rPr>
          <w:rFonts w:hint="default" w:ascii="Calibri" w:hAnsi="Calibri" w:cs="Calibri"/>
          <w:sz w:val="24"/>
          <w:szCs w:val="24"/>
          <w:lang w:val="pt-BR"/>
        </w:rPr>
        <w:t xml:space="preserve"> AGÊNCIA: ____________CONTA: 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PIX: __________________________</w:t>
      </w:r>
      <w:r>
        <w:rPr>
          <w:rFonts w:hint="default" w:ascii="Calibri" w:hAnsi="Calibri" w:cs="Calibri"/>
          <w:sz w:val="24"/>
          <w:szCs w:val="24"/>
          <w:lang w:val="pt-BR"/>
        </w:rPr>
        <w:tab/>
      </w:r>
      <w:r>
        <w:rPr>
          <w:rFonts w:hint="default" w:ascii="Calibri" w:hAnsi="Calibri" w:cs="Calibri"/>
          <w:sz w:val="24"/>
          <w:szCs w:val="24"/>
          <w:lang w:val="pt-BR"/>
        </w:rPr>
        <w:t>NOME DO RECEBEDOR: 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O candidato declara que leu o regulamento e concorda plenamente com o mesmo.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Assinatura do Candidato.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 w:val="0"/>
        <w:spacing w:before="22" w:line="360" w:lineRule="auto"/>
        <w:ind w:right="4"/>
        <w:jc w:val="right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Inscrições somente por email: festivalcancaonmt@gmail.com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AUTORIZAÇÃO PARA MENOR DE IDADE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>EU ____________________________________________________ CPF_________________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>Responsável pelo menor: ______________________________________________________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 xml:space="preserve">Inscrito na Categoria ____________________________________ do 3º Festival da Canção Cantando Não-Me-Toque, </w:t>
      </w: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DECLARO</w:t>
      </w: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>, que autorizo a sua participação e concordo plenamente com o regulamento do Festival.</w:t>
      </w: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>______________________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  <w:t>Assinatura do Responsável</w:t>
      </w: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right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p>
      <w:pPr>
        <w:tabs>
          <w:tab w:val="left" w:pos="1540"/>
        </w:tabs>
        <w:wordWrap/>
        <w:spacing w:before="22" w:line="360" w:lineRule="auto"/>
        <w:ind w:right="4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</w:p>
    <w:sectPr>
      <w:headerReference r:id="rId3" w:type="default"/>
      <w:footerReference r:id="rId4" w:type="default"/>
      <w:pgSz w:w="11910" w:h="16840"/>
      <w:pgMar w:top="2177" w:right="1310" w:bottom="1043" w:left="1519" w:header="713" w:footer="778" w:gutter="0"/>
      <w:pgNumType w:fmt="thaiLetters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rFonts w:hint="default"/>
        <w:sz w:val="20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rFonts w:hint="default" w:eastAsia="Arial Unicode MS"/>
        <w:lang w:val="pt-BR"/>
      </w:rPr>
    </w:pPr>
    <w:r>
      <w:rPr>
        <w:rFonts w:hint="default" w:eastAsia="Arial Unicode MS"/>
        <w:lang w:val="pt-BR"/>
      </w:rPr>
      <w:t xml:space="preserve"> </w:t>
    </w:r>
  </w:p>
  <w:p>
    <w:pPr>
      <w:pStyle w:val="6"/>
      <w:spacing w:line="14" w:lineRule="auto"/>
      <w:rPr>
        <w:rFonts w:hint="default" w:eastAsia="Arial Unicode MS"/>
        <w:lang w:val="pt-BR"/>
      </w:rPr>
    </w:pPr>
    <w:r>
      <w:rPr>
        <w:rFonts w:hint="default" w:eastAsia="Arial Unicode MS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6985</wp:posOffset>
          </wp:positionV>
          <wp:extent cx="915035" cy="860425"/>
          <wp:effectExtent l="0" t="0" r="14605" b="8255"/>
          <wp:wrapTight wrapText="bothSides">
            <wp:wrapPolygon>
              <wp:start x="7195" y="0"/>
              <wp:lineTo x="5037" y="765"/>
              <wp:lineTo x="0" y="4974"/>
              <wp:lineTo x="0" y="14538"/>
              <wp:lineTo x="2518" y="18364"/>
              <wp:lineTo x="2518" y="18747"/>
              <wp:lineTo x="6476" y="21042"/>
              <wp:lineTo x="7195" y="21042"/>
              <wp:lineTo x="14030" y="21042"/>
              <wp:lineTo x="14750" y="21042"/>
              <wp:lineTo x="18707" y="18747"/>
              <wp:lineTo x="18707" y="18364"/>
              <wp:lineTo x="21225" y="14538"/>
              <wp:lineTo x="21225" y="4974"/>
              <wp:lineTo x="15829" y="383"/>
              <wp:lineTo x="14030" y="0"/>
              <wp:lineTo x="7195" y="0"/>
            </wp:wrapPolygon>
          </wp:wrapTight>
          <wp:docPr id="6" name="Imagem 6" descr="PM-NMT-IC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PM-NMT-ICO 2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3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rFonts w:hint="default" w:eastAsia="Arial Unicode MS"/>
        <w:lang w:val="pt-BR"/>
      </w:rPr>
    </w:pPr>
  </w:p>
  <w:p>
    <w:pPr>
      <w:pStyle w:val="6"/>
      <w:spacing w:line="14" w:lineRule="auto"/>
      <w:rPr>
        <w:rFonts w:hint="default" w:eastAsia="Arial Unicode MS"/>
        <w:lang w:val="pt-BR"/>
      </w:rPr>
    </w:pPr>
  </w:p>
  <w:p>
    <w:pPr>
      <w:pStyle w:val="6"/>
      <w:spacing w:line="14" w:lineRule="auto"/>
      <w:rPr>
        <w:rFonts w:hint="default" w:eastAsia="Arial Unicode MS"/>
        <w:lang w:val="pt-BR"/>
      </w:rPr>
    </w:pPr>
  </w:p>
  <w:p>
    <w:pPr>
      <w:pStyle w:val="6"/>
      <w:spacing w:line="14" w:lineRule="auto"/>
      <w:rPr>
        <w:rFonts w:hint="default" w:eastAsia="Arial Unicode MS"/>
        <w:lang w:val="pt-BR"/>
      </w:rPr>
    </w:pPr>
  </w:p>
  <w:p>
    <w:pPr>
      <w:pStyle w:val="6"/>
      <w:spacing w:line="14" w:lineRule="auto"/>
      <w:rPr>
        <w:rFonts w:hint="default" w:eastAsia="Arial Unicode MS"/>
        <w:lang w:val="pt-BR"/>
      </w:rPr>
    </w:pPr>
    <w:r>
      <w:rPr>
        <w:rFonts w:hint="default" w:eastAsia="Arial Unicode MS"/>
        <w:lang w:val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1905</wp:posOffset>
          </wp:positionV>
          <wp:extent cx="707390" cy="769620"/>
          <wp:effectExtent l="0" t="0" r="8890" b="7620"/>
          <wp:wrapTight wrapText="bothSides">
            <wp:wrapPolygon>
              <wp:start x="6050" y="0"/>
              <wp:lineTo x="0" y="2566"/>
              <wp:lineTo x="0" y="11976"/>
              <wp:lineTo x="465" y="13687"/>
              <wp:lineTo x="7446" y="20531"/>
              <wp:lineTo x="8842" y="21386"/>
              <wp:lineTo x="12099" y="21386"/>
              <wp:lineTo x="13495" y="20531"/>
              <wp:lineTo x="20475" y="13687"/>
              <wp:lineTo x="20941" y="12404"/>
              <wp:lineTo x="20941" y="2994"/>
              <wp:lineTo x="14426" y="0"/>
              <wp:lineTo x="6050" y="0"/>
            </wp:wrapPolygon>
          </wp:wrapTight>
          <wp:docPr id="7" name="Imagem 7" descr="CORAÇÃO CONSTRUINDO JU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ORAÇÃO CONSTRUINDO JUNTO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739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rFonts w:hint="default" w:eastAsia="Arial Unicode MS"/>
        <w:lang w:val="pt-BR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133985</wp:posOffset>
              </wp:positionV>
              <wp:extent cx="3669030" cy="675005"/>
              <wp:effectExtent l="0" t="0" r="3810" b="1079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306320" y="560070"/>
                        <a:ext cx="3669030" cy="675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360" w:lineRule="auto"/>
                            <w:jc w:val="center"/>
                            <w:rPr>
                              <w:rFonts w:hint="default" w:ascii="Calibri" w:hAnsi="Calibri" w:cs="Calibri"/>
                              <w:b/>
                              <w:bCs/>
                              <w:color w:val="auto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color w:val="auto"/>
                              <w:sz w:val="28"/>
                              <w:szCs w:val="28"/>
                              <w:lang w:val="pt-BR"/>
                            </w:rPr>
                            <w:t>NÃO-ME-TOQUE</w:t>
                          </w:r>
                        </w:p>
                        <w:p>
                          <w:pPr>
                            <w:spacing w:line="360" w:lineRule="auto"/>
                            <w:jc w:val="center"/>
                            <w:rPr>
                              <w:rFonts w:hint="default" w:ascii="Calibri" w:hAnsi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  <w:lang w:val="pt-BR"/>
                            </w:rPr>
                            <w:t>Capital Nacional da Agricultura de Precisão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85pt;margin-top:10.55pt;height:53.15pt;width:288.9pt;z-index:251661312;mso-width-relative:page;mso-height-relative:page;" fillcolor="#FFFFFF [3201]" filled="t" stroked="f" coordsize="21600,21600" o:gfxdata="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pExodQAAAAKAQAADwAAAAAAAAAB&#10;ACAAAAAiAAAAZHJzL2Rvd25yZXYueG1sUEsBAhQAFAAAAAgAh07iQKMMfGNNAgAAnwQAAA4AAAAA&#10;AAAAAQAgAAAAIw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360" w:lineRule="auto"/>
                      <w:jc w:val="center"/>
                      <w:rPr>
                        <w:rFonts w:hint="default" w:ascii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bCs/>
                        <w:color w:val="auto"/>
                        <w:sz w:val="28"/>
                        <w:szCs w:val="28"/>
                        <w:lang w:val="pt-BR"/>
                      </w:rPr>
                      <w:t>NÃO-ME-TOQUE</w:t>
                    </w:r>
                  </w:p>
                  <w:p>
                    <w:pPr>
                      <w:spacing w:line="360" w:lineRule="auto"/>
                      <w:jc w:val="center"/>
                      <w:rPr>
                        <w:rFonts w:hint="default" w:ascii="Calibri" w:hAnsi="Calibri" w:cs="Calibri"/>
                        <w:b/>
                        <w:bCs/>
                        <w:color w:val="auto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bCs/>
                        <w:color w:val="auto"/>
                        <w:sz w:val="24"/>
                        <w:szCs w:val="24"/>
                        <w:lang w:val="pt-BR"/>
                      </w:rPr>
                      <w:t>Capital Nacional da Agricultura de Precisão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tab/>
    </w:r>
    <w:r>
      <w:rPr>
        <w:rFonts w:hint="default" w:eastAsia="Arial Unicode MS"/>
        <w:lang w:val="pt-BR"/>
      </w:rPr>
      <w:drawing>
        <wp:inline distT="0" distB="0" distL="114300" distR="114300">
          <wp:extent cx="5510530" cy="6278880"/>
          <wp:effectExtent l="0" t="0" r="6350" b="0"/>
          <wp:docPr id="10" name="Imagem 10" descr="CORAÇÃO CONSTRUINDO JU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ORAÇÃO CONSTRUINDO JUNTOS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10530" cy="627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spacing w:line="14" w:lineRule="auto"/>
      <w:rPr>
        <w:rFonts w:hint="default"/>
        <w:sz w:val="20"/>
        <w:lang w:val="pt-BR"/>
      </w:rPr>
    </w:pPr>
    <w:r>
      <w:rPr>
        <w:rFonts w:hint="default"/>
        <w:sz w:val="20"/>
        <w:lang w:val="pt-BR"/>
      </w:rPr>
      <w:drawing>
        <wp:inline distT="0" distB="0" distL="114300" distR="114300">
          <wp:extent cx="3914775" cy="5514975"/>
          <wp:effectExtent l="0" t="0" r="1905" b="1905"/>
          <wp:docPr id="4" name="Imagem 4" descr="Festival da Cançã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estival da Canção 202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914775" cy="55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spacing w:line="14" w:lineRule="auto"/>
      <w:rPr>
        <w:rFonts w:hint="default"/>
        <w:sz w:val="20"/>
        <w:lang w:val="pt-BR"/>
      </w:rPr>
    </w:pPr>
    <w:r>
      <w:rPr>
        <w:rFonts w:hint="default"/>
        <w:sz w:val="20"/>
        <w:lang w:val="pt-BR"/>
      </w:rPr>
      <w:drawing>
        <wp:inline distT="0" distB="0" distL="114300" distR="114300">
          <wp:extent cx="3914775" cy="5514975"/>
          <wp:effectExtent l="0" t="0" r="1905" b="1905"/>
          <wp:docPr id="3" name="Imagem 3" descr="Festival da Cançã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estival da Canção 202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914775" cy="55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  <w:p>
    <w:pPr>
      <w:pStyle w:val="6"/>
      <w:spacing w:line="14" w:lineRule="auto"/>
      <w:rPr>
        <w:rFonts w:hint="default"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67ACE"/>
    <w:multiLevelType w:val="singleLevel"/>
    <w:tmpl w:val="81467AC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D2AD9BC9"/>
    <w:multiLevelType w:val="singleLevel"/>
    <w:tmpl w:val="D2AD9BC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DAA1DEA"/>
    <w:multiLevelType w:val="multilevel"/>
    <w:tmpl w:val="0DAA1DEA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2E"/>
    <w:rsid w:val="00060BFA"/>
    <w:rsid w:val="0007629A"/>
    <w:rsid w:val="00133B08"/>
    <w:rsid w:val="001E5848"/>
    <w:rsid w:val="00297BDB"/>
    <w:rsid w:val="002E7EC7"/>
    <w:rsid w:val="00305D95"/>
    <w:rsid w:val="00343A7B"/>
    <w:rsid w:val="004F3144"/>
    <w:rsid w:val="00570056"/>
    <w:rsid w:val="00570624"/>
    <w:rsid w:val="006315C3"/>
    <w:rsid w:val="006B147B"/>
    <w:rsid w:val="0074252E"/>
    <w:rsid w:val="00781E1B"/>
    <w:rsid w:val="007E1A2C"/>
    <w:rsid w:val="009025E8"/>
    <w:rsid w:val="009A326F"/>
    <w:rsid w:val="00A4165D"/>
    <w:rsid w:val="00A72554"/>
    <w:rsid w:val="00C353DE"/>
    <w:rsid w:val="00CC5DF4"/>
    <w:rsid w:val="00CD09BD"/>
    <w:rsid w:val="00CE0591"/>
    <w:rsid w:val="00E37D21"/>
    <w:rsid w:val="00F52C7A"/>
    <w:rsid w:val="00FB34FC"/>
    <w:rsid w:val="01F641A0"/>
    <w:rsid w:val="07B52857"/>
    <w:rsid w:val="11617500"/>
    <w:rsid w:val="18B57B63"/>
    <w:rsid w:val="1D0A0FEB"/>
    <w:rsid w:val="1F7E5067"/>
    <w:rsid w:val="22084E3C"/>
    <w:rsid w:val="2445407A"/>
    <w:rsid w:val="269947BA"/>
    <w:rsid w:val="2A413238"/>
    <w:rsid w:val="30073AA2"/>
    <w:rsid w:val="30114BA3"/>
    <w:rsid w:val="32CD7D0D"/>
    <w:rsid w:val="373C0DFB"/>
    <w:rsid w:val="3C6668A8"/>
    <w:rsid w:val="41CF72B0"/>
    <w:rsid w:val="433D7225"/>
    <w:rsid w:val="43CB0F01"/>
    <w:rsid w:val="453845E5"/>
    <w:rsid w:val="481C3309"/>
    <w:rsid w:val="484065BA"/>
    <w:rsid w:val="486827CB"/>
    <w:rsid w:val="487F1D33"/>
    <w:rsid w:val="48CF3D3A"/>
    <w:rsid w:val="4B572991"/>
    <w:rsid w:val="4B6F6A49"/>
    <w:rsid w:val="4DF91B41"/>
    <w:rsid w:val="4ED35788"/>
    <w:rsid w:val="54DF5DB8"/>
    <w:rsid w:val="564D52E9"/>
    <w:rsid w:val="565F0159"/>
    <w:rsid w:val="574A5340"/>
    <w:rsid w:val="57913B24"/>
    <w:rsid w:val="58B609A8"/>
    <w:rsid w:val="59CC03CC"/>
    <w:rsid w:val="5CF71225"/>
    <w:rsid w:val="62A6695D"/>
    <w:rsid w:val="63995055"/>
    <w:rsid w:val="662D4E05"/>
    <w:rsid w:val="6D1948A3"/>
    <w:rsid w:val="6DED0E39"/>
    <w:rsid w:val="73A64E5A"/>
    <w:rsid w:val="799127E1"/>
    <w:rsid w:val="7A7C6425"/>
    <w:rsid w:val="7BE80B2A"/>
    <w:rsid w:val="7F7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16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16"/>
      <w:jc w:val="both"/>
    </w:pPr>
  </w:style>
  <w:style w:type="paragraph" w:customStyle="1" w:styleId="11">
    <w:name w:val="Table Paragraph"/>
    <w:basedOn w:val="1"/>
    <w:qFormat/>
    <w:uiPriority w:val="1"/>
    <w:pPr>
      <w:spacing w:line="271" w:lineRule="exact"/>
      <w:ind w:left="317"/>
      <w:jc w:val="center"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3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1378</Words>
  <Characters>7447</Characters>
  <Lines>62</Lines>
  <Paragraphs>17</Paragraphs>
  <TotalTime>4</TotalTime>
  <ScaleCrop>false</ScaleCrop>
  <LinksUpToDate>false</LinksUpToDate>
  <CharactersWithSpaces>8808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2021-09-24T00:42:00Z</dcterms:created>
  <dc:creator>Cultura</dc:creator>
  <cp:lastModifiedBy>USUARIO</cp:lastModifiedBy>
  <cp:lastPrinted>2021-07-01T16:34:00Z</cp:lastPrinted>
  <dcterms:modified xsi:type="dcterms:W3CDTF">2022-09-01T13:26:01Z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EF0AC9CEFA8F45ECAB90D40C627CA0EF</vt:lpwstr>
  </property>
</Properties>
</file>